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666" w:rsidRPr="001A0337" w:rsidRDefault="00A36666" w:rsidP="001A03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337">
        <w:rPr>
          <w:rFonts w:ascii="Times New Roman" w:hAnsi="Times New Roman" w:cs="Times New Roman"/>
          <w:b/>
          <w:sz w:val="24"/>
          <w:szCs w:val="24"/>
        </w:rPr>
        <w:t>ПАМЯТКА ГРАЖДАНИНУ</w:t>
      </w:r>
    </w:p>
    <w:p w:rsidR="00A36666" w:rsidRPr="001A0337" w:rsidRDefault="00A36666" w:rsidP="001A03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337">
        <w:rPr>
          <w:rFonts w:ascii="Times New Roman" w:hAnsi="Times New Roman" w:cs="Times New Roman"/>
          <w:b/>
          <w:sz w:val="24"/>
          <w:szCs w:val="24"/>
        </w:rPr>
        <w:t>ЧТО ТАКОЕ КОРРУПЦИЯ?</w:t>
      </w:r>
    </w:p>
    <w:p w:rsidR="00A36666" w:rsidRPr="00CA5463" w:rsidRDefault="00A36666" w:rsidP="001A03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A0337">
        <w:rPr>
          <w:rFonts w:ascii="Times New Roman" w:hAnsi="Times New Roman" w:cs="Times New Roman"/>
          <w:b/>
          <w:sz w:val="24"/>
          <w:szCs w:val="24"/>
        </w:rPr>
        <w:t xml:space="preserve"> Коррупция</w:t>
      </w:r>
      <w:r w:rsidRPr="001A0337">
        <w:rPr>
          <w:rFonts w:ascii="Times New Roman" w:hAnsi="Times New Roman" w:cs="Times New Roman"/>
          <w:sz w:val="24"/>
          <w:szCs w:val="24"/>
        </w:rPr>
        <w:t xml:space="preserve"> (от лат. </w:t>
      </w:r>
      <w:proofErr w:type="spellStart"/>
      <w:r w:rsidRPr="001A0337">
        <w:rPr>
          <w:rFonts w:ascii="Times New Roman" w:hAnsi="Times New Roman" w:cs="Times New Roman"/>
          <w:sz w:val="24"/>
          <w:szCs w:val="24"/>
        </w:rPr>
        <w:t>corrumpere</w:t>
      </w:r>
      <w:proofErr w:type="spellEnd"/>
      <w:r w:rsidRPr="001A0337">
        <w:rPr>
          <w:rFonts w:ascii="Times New Roman" w:hAnsi="Times New Roman" w:cs="Times New Roman"/>
          <w:sz w:val="24"/>
          <w:szCs w:val="24"/>
        </w:rPr>
        <w:t xml:space="preserve"> — «растлевать») — </w:t>
      </w:r>
      <w:r w:rsidRPr="00CA5463">
        <w:rPr>
          <w:rFonts w:ascii="Times New Roman" w:hAnsi="Times New Roman" w:cs="Times New Roman"/>
          <w:b/>
          <w:sz w:val="24"/>
          <w:szCs w:val="24"/>
        </w:rPr>
        <w:t xml:space="preserve">термин, обозначающий обычно </w:t>
      </w:r>
    </w:p>
    <w:p w:rsidR="00A36666" w:rsidRPr="00CA5463" w:rsidRDefault="00A36666" w:rsidP="001A03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A5463">
        <w:rPr>
          <w:rFonts w:ascii="Times New Roman" w:hAnsi="Times New Roman" w:cs="Times New Roman"/>
          <w:b/>
          <w:sz w:val="24"/>
          <w:szCs w:val="24"/>
        </w:rPr>
        <w:t>использование должностным лицом своих властных полномочий и доверенных ему прав в целях личной выгоды, противоречащее установленным правила</w:t>
      </w:r>
      <w:proofErr w:type="gramStart"/>
      <w:r w:rsidRPr="00CA5463">
        <w:rPr>
          <w:rFonts w:ascii="Times New Roman" w:hAnsi="Times New Roman" w:cs="Times New Roman"/>
          <w:b/>
          <w:sz w:val="24"/>
          <w:szCs w:val="24"/>
        </w:rPr>
        <w:t>м(</w:t>
      </w:r>
      <w:proofErr w:type="gramEnd"/>
      <w:r w:rsidRPr="00CA5463">
        <w:rPr>
          <w:rFonts w:ascii="Times New Roman" w:hAnsi="Times New Roman" w:cs="Times New Roman"/>
          <w:b/>
          <w:sz w:val="24"/>
          <w:szCs w:val="24"/>
        </w:rPr>
        <w:t>законодательству).</w:t>
      </w:r>
      <w:r w:rsidR="001A0337" w:rsidRPr="00CA546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</w:t>
      </w:r>
      <w:r w:rsidRPr="001A0337">
        <w:rPr>
          <w:rFonts w:ascii="Times New Roman" w:hAnsi="Times New Roman" w:cs="Times New Roman"/>
          <w:sz w:val="24"/>
          <w:szCs w:val="24"/>
        </w:rPr>
        <w:t xml:space="preserve">Наиболее часто термин применяется по отношению к бюрократическому аппарату и политической элите.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Соответствующий термин в европейских языках обычно имеет более широкую семантику,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1A0337">
        <w:rPr>
          <w:rFonts w:ascii="Times New Roman" w:hAnsi="Times New Roman" w:cs="Times New Roman"/>
          <w:sz w:val="24"/>
          <w:szCs w:val="24"/>
        </w:rPr>
        <w:t>вытекающую</w:t>
      </w:r>
      <w:proofErr w:type="gramEnd"/>
      <w:r w:rsidRPr="001A0337">
        <w:rPr>
          <w:rFonts w:ascii="Times New Roman" w:hAnsi="Times New Roman" w:cs="Times New Roman"/>
          <w:sz w:val="24"/>
          <w:szCs w:val="24"/>
        </w:rPr>
        <w:t xml:space="preserve"> из первичного значения исходного латинского слова.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Характерным признаком коррупции является конфликт между действиями должностного лица и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интересами его работодателя либо конфликт между действиями выборного лица и интересами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общества. Многие виды коррупции аналогичны мошенничеству, совершаемому </w:t>
      </w:r>
      <w:proofErr w:type="gramStart"/>
      <w:r w:rsidRPr="001A0337">
        <w:rPr>
          <w:rFonts w:ascii="Times New Roman" w:hAnsi="Times New Roman" w:cs="Times New Roman"/>
          <w:sz w:val="24"/>
          <w:szCs w:val="24"/>
        </w:rPr>
        <w:t>должностным</w:t>
      </w:r>
      <w:proofErr w:type="gramEnd"/>
      <w:r w:rsidRPr="001A03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лицом, и относятся к категории преступлений против государственной власти.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Коррупции может быть подвержен любой человек, обладающий дискреционной властью —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властью над распределением каких-либо не принадлежащих ему ресурсов по своему усмотрению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1A0337">
        <w:rPr>
          <w:rFonts w:ascii="Times New Roman" w:hAnsi="Times New Roman" w:cs="Times New Roman"/>
          <w:sz w:val="24"/>
          <w:szCs w:val="24"/>
        </w:rPr>
        <w:t xml:space="preserve">(чиновник, депутат, судья, сотрудник правоохранительных органов, администратор, экзаменатор, </w:t>
      </w:r>
      <w:proofErr w:type="gramEnd"/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врачи т. д.). Главным стимулом к коррупции является возможность получения экономической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прибыли (ренты), связанной с использованием властных полномочий, а главным сдерживающим </w:t>
      </w:r>
    </w:p>
    <w:p w:rsidR="00A36666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фактором — риск разоблачения и наказания. </w:t>
      </w:r>
    </w:p>
    <w:p w:rsidR="00A36666" w:rsidRPr="00CA5463" w:rsidRDefault="00A36666" w:rsidP="001A0337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CA5463">
        <w:rPr>
          <w:rFonts w:ascii="Times New Roman" w:hAnsi="Times New Roman" w:cs="Times New Roman"/>
          <w:sz w:val="24"/>
          <w:szCs w:val="24"/>
          <w:u w:val="single"/>
        </w:rPr>
        <w:t xml:space="preserve">Определение коррупции </w:t>
      </w:r>
    </w:p>
    <w:p w:rsidR="00A36666" w:rsidRPr="00CA5463" w:rsidRDefault="00A36666" w:rsidP="001A033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Согласно российскому законодательству, </w:t>
      </w:r>
      <w:r w:rsidRPr="00CA5463">
        <w:rPr>
          <w:rFonts w:ascii="Times New Roman" w:hAnsi="Times New Roman" w:cs="Times New Roman"/>
          <w:b/>
          <w:i/>
          <w:sz w:val="24"/>
          <w:szCs w:val="24"/>
        </w:rPr>
        <w:t xml:space="preserve">коррупция — это злоупотребление </w:t>
      </w:r>
      <w:proofErr w:type="gramStart"/>
      <w:r w:rsidRPr="00CA5463">
        <w:rPr>
          <w:rFonts w:ascii="Times New Roman" w:hAnsi="Times New Roman" w:cs="Times New Roman"/>
          <w:b/>
          <w:i/>
          <w:sz w:val="24"/>
          <w:szCs w:val="24"/>
        </w:rPr>
        <w:t>служебным</w:t>
      </w:r>
      <w:proofErr w:type="gramEnd"/>
      <w:r w:rsidRPr="00CA546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A36666" w:rsidRPr="00CA5463" w:rsidRDefault="00A36666" w:rsidP="001A033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CA5463">
        <w:rPr>
          <w:rFonts w:ascii="Times New Roman" w:hAnsi="Times New Roman" w:cs="Times New Roman"/>
          <w:b/>
          <w:i/>
          <w:sz w:val="24"/>
          <w:szCs w:val="24"/>
        </w:rPr>
        <w:t xml:space="preserve">положением, дача взятки, получение взятки, злоупотребление полномочиями, </w:t>
      </w:r>
      <w:proofErr w:type="gramStart"/>
      <w:r w:rsidRPr="00CA5463">
        <w:rPr>
          <w:rFonts w:ascii="Times New Roman" w:hAnsi="Times New Roman" w:cs="Times New Roman"/>
          <w:b/>
          <w:i/>
          <w:sz w:val="24"/>
          <w:szCs w:val="24"/>
        </w:rPr>
        <w:t>коммерческий</w:t>
      </w:r>
      <w:proofErr w:type="gramEnd"/>
      <w:r w:rsidRPr="00CA546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A36666" w:rsidRPr="00CA5463" w:rsidRDefault="00A36666" w:rsidP="001A033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CA5463">
        <w:rPr>
          <w:rFonts w:ascii="Times New Roman" w:hAnsi="Times New Roman" w:cs="Times New Roman"/>
          <w:b/>
          <w:i/>
          <w:sz w:val="24"/>
          <w:szCs w:val="24"/>
        </w:rPr>
        <w:t xml:space="preserve">подкуп либо иное незаконное использование физическим лицом своего должностного положения </w:t>
      </w:r>
    </w:p>
    <w:p w:rsidR="00A36666" w:rsidRPr="00CA5463" w:rsidRDefault="00A36666" w:rsidP="001A033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CA5463">
        <w:rPr>
          <w:rFonts w:ascii="Times New Roman" w:hAnsi="Times New Roman" w:cs="Times New Roman"/>
          <w:b/>
          <w:i/>
          <w:sz w:val="24"/>
          <w:szCs w:val="24"/>
        </w:rPr>
        <w:t xml:space="preserve">вопреки законным интересам общества и государства в целях получения выгоды в виде денег, </w:t>
      </w:r>
    </w:p>
    <w:p w:rsidR="00A36666" w:rsidRPr="00CA5463" w:rsidRDefault="00A36666" w:rsidP="001A033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CA5463">
        <w:rPr>
          <w:rFonts w:ascii="Times New Roman" w:hAnsi="Times New Roman" w:cs="Times New Roman"/>
          <w:b/>
          <w:i/>
          <w:sz w:val="24"/>
          <w:szCs w:val="24"/>
        </w:rPr>
        <w:t xml:space="preserve">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</w:t>
      </w:r>
    </w:p>
    <w:p w:rsidR="00A36666" w:rsidRPr="00CA5463" w:rsidRDefault="00A36666" w:rsidP="001A033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CA5463">
        <w:rPr>
          <w:rFonts w:ascii="Times New Roman" w:hAnsi="Times New Roman" w:cs="Times New Roman"/>
          <w:b/>
          <w:i/>
          <w:sz w:val="24"/>
          <w:szCs w:val="24"/>
        </w:rPr>
        <w:t xml:space="preserve">другими физическими лицами; а также совершение указанных деяний от имени или в интересах юридического лица. </w:t>
      </w:r>
    </w:p>
    <w:p w:rsidR="001A0337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A36666" w:rsidRPr="001A0337" w:rsidRDefault="00A36666" w:rsidP="00CA5463">
      <w:pPr>
        <w:rPr>
          <w:rFonts w:ascii="Times New Roman" w:hAnsi="Times New Roman" w:cs="Times New Roman"/>
          <w:sz w:val="24"/>
          <w:szCs w:val="24"/>
        </w:rPr>
      </w:pPr>
      <w:r w:rsidRPr="00CA5463">
        <w:rPr>
          <w:rFonts w:ascii="Times New Roman" w:hAnsi="Times New Roman" w:cs="Times New Roman"/>
          <w:sz w:val="24"/>
          <w:szCs w:val="24"/>
          <w:u w:val="single"/>
        </w:rPr>
        <w:t>Типология</w:t>
      </w:r>
      <w:proofErr w:type="gramStart"/>
      <w:r w:rsidRPr="00CA546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A5463" w:rsidRPr="00CA5463">
        <w:rPr>
          <w:rFonts w:ascii="Times New Roman" w:hAnsi="Times New Roman" w:cs="Times New Roman"/>
          <w:sz w:val="24"/>
          <w:szCs w:val="24"/>
          <w:u w:val="single"/>
        </w:rPr>
        <w:t>.</w:t>
      </w:r>
      <w:proofErr w:type="gramEnd"/>
      <w:r w:rsidR="00CA5463" w:rsidRPr="00CA546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A5463">
        <w:rPr>
          <w:rFonts w:ascii="Times New Roman" w:hAnsi="Times New Roman" w:cs="Times New Roman"/>
          <w:sz w:val="24"/>
          <w:szCs w:val="24"/>
          <w:u w:val="single"/>
        </w:rPr>
        <w:t>Коррупцию возможно классифицировать по многим критериям</w:t>
      </w:r>
      <w:r w:rsidRPr="001A0337">
        <w:rPr>
          <w:rFonts w:ascii="Times New Roman" w:hAnsi="Times New Roman" w:cs="Times New Roman"/>
          <w:sz w:val="24"/>
          <w:szCs w:val="24"/>
        </w:rPr>
        <w:t xml:space="preserve">: </w:t>
      </w:r>
      <w:r w:rsidR="001A03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CA5463">
        <w:rPr>
          <w:rFonts w:ascii="Times New Roman" w:hAnsi="Times New Roman" w:cs="Times New Roman"/>
          <w:sz w:val="24"/>
          <w:szCs w:val="24"/>
        </w:rPr>
        <w:t xml:space="preserve">- </w:t>
      </w:r>
      <w:r w:rsidRPr="001A0337">
        <w:rPr>
          <w:rFonts w:ascii="Times New Roman" w:hAnsi="Times New Roman" w:cs="Times New Roman"/>
          <w:sz w:val="24"/>
          <w:szCs w:val="24"/>
        </w:rPr>
        <w:t xml:space="preserve">по типам взаимодействующих субъектов (граждане и мелкие служащие, фирмы и чиновники, нация и политическое руководство); </w:t>
      </w:r>
      <w:r w:rsidR="001A0337" w:rsidRPr="001A03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  <w:r w:rsidR="00CA5463">
        <w:rPr>
          <w:rFonts w:ascii="Times New Roman" w:hAnsi="Times New Roman" w:cs="Times New Roman"/>
          <w:sz w:val="24"/>
          <w:szCs w:val="24"/>
        </w:rPr>
        <w:t xml:space="preserve">- </w:t>
      </w:r>
      <w:r w:rsidRPr="001A0337">
        <w:rPr>
          <w:rFonts w:ascii="Times New Roman" w:hAnsi="Times New Roman" w:cs="Times New Roman"/>
          <w:sz w:val="24"/>
          <w:szCs w:val="24"/>
        </w:rPr>
        <w:t>по типу выгоды (получение прибыли или уменьшение расходов);</w:t>
      </w:r>
      <w:r w:rsidR="001A0337" w:rsidRPr="001A03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CA5463">
        <w:rPr>
          <w:rFonts w:ascii="Times New Roman" w:hAnsi="Times New Roman" w:cs="Times New Roman"/>
          <w:sz w:val="24"/>
          <w:szCs w:val="24"/>
        </w:rPr>
        <w:t xml:space="preserve"> - </w:t>
      </w:r>
      <w:r w:rsidRPr="001A0337">
        <w:rPr>
          <w:rFonts w:ascii="Times New Roman" w:hAnsi="Times New Roman" w:cs="Times New Roman"/>
          <w:sz w:val="24"/>
          <w:szCs w:val="24"/>
        </w:rPr>
        <w:t xml:space="preserve">по направленности (внутренняя и внешняя); </w:t>
      </w:r>
      <w:r w:rsidR="00CA546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- </w:t>
      </w:r>
      <w:r w:rsidRPr="001A0337">
        <w:rPr>
          <w:rFonts w:ascii="Times New Roman" w:hAnsi="Times New Roman" w:cs="Times New Roman"/>
          <w:sz w:val="24"/>
          <w:szCs w:val="24"/>
        </w:rPr>
        <w:t xml:space="preserve">по способу взаимодействия субъектов, степени </w:t>
      </w:r>
      <w:r w:rsidR="00CA5463">
        <w:rPr>
          <w:rFonts w:ascii="Times New Roman" w:hAnsi="Times New Roman" w:cs="Times New Roman"/>
          <w:sz w:val="24"/>
          <w:szCs w:val="24"/>
        </w:rPr>
        <w:t xml:space="preserve"> </w:t>
      </w:r>
      <w:r w:rsidRPr="001A0337">
        <w:rPr>
          <w:rFonts w:ascii="Times New Roman" w:hAnsi="Times New Roman" w:cs="Times New Roman"/>
          <w:sz w:val="24"/>
          <w:szCs w:val="24"/>
        </w:rPr>
        <w:t xml:space="preserve">централизации, предсказуемости и т. д. </w:t>
      </w:r>
      <w:r w:rsidR="001A03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Pr="001A0337">
        <w:rPr>
          <w:rFonts w:ascii="Times New Roman" w:hAnsi="Times New Roman" w:cs="Times New Roman"/>
          <w:sz w:val="24"/>
          <w:szCs w:val="24"/>
        </w:rPr>
        <w:t xml:space="preserve">В России исторически коррупция также различалась по тому, происходило ли получение неправомерных преимуществ </w:t>
      </w:r>
      <w:r w:rsidR="001A0337">
        <w:rPr>
          <w:rFonts w:ascii="Times New Roman" w:hAnsi="Times New Roman" w:cs="Times New Roman"/>
          <w:sz w:val="24"/>
          <w:szCs w:val="24"/>
        </w:rPr>
        <w:t xml:space="preserve">за совершение законных действий </w:t>
      </w:r>
      <w:r w:rsidRPr="001A0337">
        <w:rPr>
          <w:rFonts w:ascii="Times New Roman" w:hAnsi="Times New Roman" w:cs="Times New Roman"/>
          <w:sz w:val="24"/>
          <w:szCs w:val="24"/>
        </w:rPr>
        <w:t>(«</w:t>
      </w:r>
      <w:proofErr w:type="gramStart"/>
      <w:r w:rsidRPr="001A0337">
        <w:rPr>
          <w:rFonts w:ascii="Times New Roman" w:hAnsi="Times New Roman" w:cs="Times New Roman"/>
          <w:sz w:val="24"/>
          <w:szCs w:val="24"/>
        </w:rPr>
        <w:t>мздоимство</w:t>
      </w:r>
      <w:proofErr w:type="gramEnd"/>
      <w:r w:rsidRPr="001A0337">
        <w:rPr>
          <w:rFonts w:ascii="Times New Roman" w:hAnsi="Times New Roman" w:cs="Times New Roman"/>
          <w:sz w:val="24"/>
          <w:szCs w:val="24"/>
        </w:rPr>
        <w:t xml:space="preserve">») или незаконных действий («лихоимство»). </w:t>
      </w:r>
    </w:p>
    <w:p w:rsidR="007B52BA" w:rsidRPr="001A0337" w:rsidRDefault="00A36666" w:rsidP="001A03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0337">
        <w:rPr>
          <w:rFonts w:ascii="Times New Roman" w:hAnsi="Times New Roman" w:cs="Times New Roman"/>
          <w:sz w:val="24"/>
          <w:szCs w:val="24"/>
        </w:rPr>
        <w:t xml:space="preserve">Государственная коррупция существует постольку, поскольку у чиновника имеется возможность распоряжаться не принадлежащими ему ресурсами за счет принятия (или непринятия) тех или иных решений. К таким ресурсам относятся: бюджетные средства, государственная или муниципальная собственность, государственные заказы или льготы и т.п. </w:t>
      </w:r>
    </w:p>
    <w:sectPr w:rsidR="007B52BA" w:rsidRPr="001A0337" w:rsidSect="001A03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36666"/>
    <w:rsid w:val="001A0337"/>
    <w:rsid w:val="00796087"/>
    <w:rsid w:val="007B52BA"/>
    <w:rsid w:val="00A36666"/>
    <w:rsid w:val="00CA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Наталия</cp:lastModifiedBy>
  <cp:revision>6</cp:revision>
  <dcterms:created xsi:type="dcterms:W3CDTF">2013-11-08T21:33:00Z</dcterms:created>
  <dcterms:modified xsi:type="dcterms:W3CDTF">2013-11-15T06:12:00Z</dcterms:modified>
</cp:coreProperties>
</file>